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BCAF2" w14:textId="77777777" w:rsidR="00F448B8" w:rsidRPr="00DA1203" w:rsidRDefault="00DA1203" w:rsidP="00DA120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A1203">
        <w:rPr>
          <w:b/>
          <w:sz w:val="32"/>
          <w:szCs w:val="32"/>
        </w:rPr>
        <w:t>ToP Network Annual Meeting</w:t>
      </w:r>
    </w:p>
    <w:p w14:paraId="3C0580CD" w14:textId="77777777" w:rsidR="00DA1203" w:rsidRDefault="0057744A" w:rsidP="00DA1203">
      <w:pPr>
        <w:jc w:val="center"/>
      </w:pPr>
      <w:r>
        <w:t>Session/Meeting Request F</w:t>
      </w:r>
      <w:r w:rsidR="00DA1203">
        <w:t>orm</w:t>
      </w:r>
    </w:p>
    <w:p w14:paraId="56D153C4" w14:textId="77777777" w:rsidR="00F462BC" w:rsidRDefault="00F462BC" w:rsidP="00DA1203">
      <w:pPr>
        <w:jc w:val="center"/>
      </w:pPr>
    </w:p>
    <w:p w14:paraId="37876DAE" w14:textId="613D463C" w:rsidR="00F462BC" w:rsidRDefault="00F462BC" w:rsidP="00F462BC">
      <w:r w:rsidRPr="00E03FDB">
        <w:t xml:space="preserve">Your 2013 ToP Network program planning team is working towards developing a great network gathering in January 2013 in Durham, North Carolina.  To help us create a fine event, we are seeking your help in identifying workshops, discussions, and training sessions to include in the program.  If you would like to offer a session, be it a </w:t>
      </w:r>
      <w:r w:rsidR="00E03FDB">
        <w:t xml:space="preserve">plenary or </w:t>
      </w:r>
      <w:r w:rsidRPr="00E03FDB">
        <w:t>concurrent session within the Fri</w:t>
      </w:r>
      <w:r w:rsidR="00961EFD">
        <w:t>day</w:t>
      </w:r>
      <w:r w:rsidRPr="00E03FDB">
        <w:t xml:space="preserve"> afternoon throug</w:t>
      </w:r>
      <w:r w:rsidR="00E03FDB">
        <w:t xml:space="preserve">h Sunday schedule, and/or a </w:t>
      </w:r>
      <w:r w:rsidRPr="00E03FDB">
        <w:t xml:space="preserve">post training session, please fill in the request for proposals below.  </w:t>
      </w:r>
      <w:r w:rsidR="00E03FDB">
        <w:t>Please note, sessions that are interactive, articulate a clear link to the ToP methods (illustrating, advancing, or even promoting) are preferred.</w:t>
      </w:r>
      <w:r w:rsidR="005D319E">
        <w:t xml:space="preserve"> </w:t>
      </w:r>
      <w:r w:rsidRPr="00E03FDB">
        <w:t>While we cannot guarantee that every proposal will be accepted, we will do our best to accommodate requests.  Please see the “DURHAM” themes below to guide your thinking and proposal.</w:t>
      </w:r>
    </w:p>
    <w:p w14:paraId="20608688" w14:textId="77777777" w:rsidR="00961EFD" w:rsidRDefault="00961EFD" w:rsidP="00F462BC"/>
    <w:p w14:paraId="3215D4A4" w14:textId="14CD91F7" w:rsidR="00961EFD" w:rsidRPr="002F47D9" w:rsidRDefault="002F47D9" w:rsidP="00F462BC">
      <w:r w:rsidRPr="002F47D9">
        <w:rPr>
          <w:b/>
        </w:rPr>
        <w:t>Deadline for Submission</w:t>
      </w:r>
      <w:r w:rsidR="00961EFD" w:rsidRPr="002F47D9">
        <w:rPr>
          <w:b/>
        </w:rPr>
        <w:t>:</w:t>
      </w:r>
      <w:r w:rsidR="00961EFD" w:rsidRPr="002F47D9">
        <w:t xml:space="preserve"> Monday, October 8, 2012</w:t>
      </w:r>
    </w:p>
    <w:p w14:paraId="14E74910" w14:textId="77777777" w:rsidR="00961EFD" w:rsidRPr="002F47D9" w:rsidRDefault="00961EFD" w:rsidP="00961EFD">
      <w:pPr>
        <w:pStyle w:val="Body"/>
        <w:spacing w:after="120"/>
        <w:rPr>
          <w:rFonts w:asciiTheme="minorHAnsi" w:hAnsiTheme="minorHAnsi"/>
          <w:szCs w:val="24"/>
        </w:rPr>
      </w:pPr>
      <w:r w:rsidRPr="002F47D9">
        <w:rPr>
          <w:rFonts w:asciiTheme="minorHAnsi" w:hAnsiTheme="minorHAnsi"/>
          <w:b/>
        </w:rPr>
        <w:t>To:</w:t>
      </w:r>
      <w:r w:rsidRPr="002F47D9">
        <w:rPr>
          <w:rFonts w:asciiTheme="minorHAnsi" w:hAnsiTheme="minorHAnsi"/>
        </w:rPr>
        <w:t xml:space="preserve"> </w:t>
      </w:r>
      <w:r w:rsidRPr="002F47D9">
        <w:rPr>
          <w:rFonts w:asciiTheme="minorHAnsi" w:hAnsiTheme="minorHAnsi"/>
          <w:szCs w:val="24"/>
        </w:rPr>
        <w:t xml:space="preserve">Heidi Wilson, </w:t>
      </w:r>
      <w:hyperlink r:id="rId8" w:history="1">
        <w:r w:rsidRPr="002F47D9">
          <w:rPr>
            <w:rStyle w:val="Hyperlink"/>
            <w:rFonts w:asciiTheme="minorHAnsi" w:hAnsiTheme="minorHAnsi"/>
            <w:szCs w:val="24"/>
          </w:rPr>
          <w:t>stellablue74@gmail.com</w:t>
        </w:r>
      </w:hyperlink>
      <w:r w:rsidRPr="002F47D9">
        <w:rPr>
          <w:rFonts w:asciiTheme="minorHAnsi" w:hAnsiTheme="minorHAnsi"/>
          <w:szCs w:val="24"/>
        </w:rPr>
        <w:t xml:space="preserve"> </w:t>
      </w:r>
    </w:p>
    <w:p w14:paraId="3A2B1EFA" w14:textId="77777777" w:rsidR="00DA1203" w:rsidRDefault="00DA1203" w:rsidP="00DA1203">
      <w:pPr>
        <w:jc w:val="center"/>
      </w:pPr>
    </w:p>
    <w:p w14:paraId="235022E1" w14:textId="77777777" w:rsidR="00DA1203" w:rsidRPr="00DA1203" w:rsidRDefault="00DA1203" w:rsidP="00DA1203">
      <w:pPr>
        <w:rPr>
          <w:b/>
        </w:rPr>
      </w:pPr>
      <w:r w:rsidRPr="00DA1203">
        <w:rPr>
          <w:b/>
        </w:rPr>
        <w:t>Requestor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370"/>
      </w:tblGrid>
      <w:tr w:rsidR="00DA1203" w:rsidRPr="00DA1203" w14:paraId="440A9F5F" w14:textId="77777777" w:rsidTr="00961EFD">
        <w:tc>
          <w:tcPr>
            <w:tcW w:w="1008" w:type="dxa"/>
            <w:shd w:val="clear" w:color="auto" w:fill="C6D9F1" w:themeFill="text2" w:themeFillTint="33"/>
          </w:tcPr>
          <w:p w14:paraId="5456E535" w14:textId="77777777" w:rsidR="00DA1203" w:rsidRPr="00DA1203" w:rsidRDefault="00DA1203" w:rsidP="00E03FDB">
            <w:pPr>
              <w:rPr>
                <w:b/>
              </w:rPr>
            </w:pPr>
            <w:r w:rsidRPr="00DA1203">
              <w:rPr>
                <w:b/>
              </w:rPr>
              <w:t xml:space="preserve">Name: </w:t>
            </w:r>
          </w:p>
        </w:tc>
        <w:tc>
          <w:tcPr>
            <w:tcW w:w="8370" w:type="dxa"/>
          </w:tcPr>
          <w:p w14:paraId="24A4096F" w14:textId="77777777" w:rsidR="00DA1203" w:rsidRPr="00DA1203" w:rsidRDefault="00DA1203" w:rsidP="00E03FDB">
            <w:pPr>
              <w:rPr>
                <w:b/>
              </w:rPr>
            </w:pPr>
          </w:p>
        </w:tc>
      </w:tr>
      <w:tr w:rsidR="00DA1203" w:rsidRPr="00DA1203" w14:paraId="6F7885F8" w14:textId="77777777" w:rsidTr="00961EFD">
        <w:tc>
          <w:tcPr>
            <w:tcW w:w="1008" w:type="dxa"/>
            <w:shd w:val="clear" w:color="auto" w:fill="C6D9F1" w:themeFill="text2" w:themeFillTint="33"/>
          </w:tcPr>
          <w:p w14:paraId="6690D441" w14:textId="77777777" w:rsidR="00DA1203" w:rsidRPr="00DA1203" w:rsidRDefault="00DA1203" w:rsidP="00E03FDB">
            <w:pPr>
              <w:rPr>
                <w:b/>
              </w:rPr>
            </w:pPr>
            <w:r w:rsidRPr="00DA1203">
              <w:rPr>
                <w:b/>
              </w:rPr>
              <w:t>Phone:</w:t>
            </w:r>
          </w:p>
        </w:tc>
        <w:tc>
          <w:tcPr>
            <w:tcW w:w="8370" w:type="dxa"/>
          </w:tcPr>
          <w:p w14:paraId="5D2BAC29" w14:textId="77777777" w:rsidR="00DA1203" w:rsidRPr="00DA1203" w:rsidRDefault="00DA1203" w:rsidP="00E03FDB">
            <w:pPr>
              <w:rPr>
                <w:b/>
              </w:rPr>
            </w:pPr>
          </w:p>
        </w:tc>
      </w:tr>
      <w:tr w:rsidR="00DA1203" w:rsidRPr="00DA1203" w14:paraId="0B157FC4" w14:textId="77777777" w:rsidTr="00961EFD">
        <w:tc>
          <w:tcPr>
            <w:tcW w:w="1008" w:type="dxa"/>
            <w:shd w:val="clear" w:color="auto" w:fill="C6D9F1" w:themeFill="text2" w:themeFillTint="33"/>
          </w:tcPr>
          <w:p w14:paraId="7DB87C91" w14:textId="77777777" w:rsidR="00DA1203" w:rsidRPr="00DA1203" w:rsidRDefault="00DA1203" w:rsidP="00E03FDB">
            <w:pPr>
              <w:rPr>
                <w:b/>
              </w:rPr>
            </w:pPr>
            <w:r w:rsidRPr="00DA1203">
              <w:rPr>
                <w:b/>
              </w:rPr>
              <w:t>Email:</w:t>
            </w:r>
          </w:p>
        </w:tc>
        <w:tc>
          <w:tcPr>
            <w:tcW w:w="8370" w:type="dxa"/>
          </w:tcPr>
          <w:p w14:paraId="298FC216" w14:textId="77777777" w:rsidR="00DA1203" w:rsidRPr="00DA1203" w:rsidRDefault="00DA1203" w:rsidP="00E03FDB">
            <w:pPr>
              <w:rPr>
                <w:b/>
              </w:rPr>
            </w:pPr>
          </w:p>
        </w:tc>
      </w:tr>
    </w:tbl>
    <w:p w14:paraId="52D33767" w14:textId="77777777" w:rsidR="00DA1203" w:rsidRDefault="00DA1203" w:rsidP="00DA1203">
      <w:pPr>
        <w:rPr>
          <w:b/>
        </w:rPr>
      </w:pPr>
    </w:p>
    <w:p w14:paraId="0C0142E9" w14:textId="6DC8642B" w:rsidR="00DA1203" w:rsidRDefault="00DA1203" w:rsidP="00DA1203">
      <w:pPr>
        <w:rPr>
          <w:b/>
        </w:rPr>
      </w:pPr>
      <w:r>
        <w:rPr>
          <w:b/>
        </w:rPr>
        <w:t>Type of Event</w:t>
      </w:r>
      <w:r w:rsidR="007F08F5">
        <w:rPr>
          <w:b/>
        </w:rPr>
        <w:t xml:space="preserve"> (check all that apply):</w:t>
      </w:r>
    </w:p>
    <w:p w14:paraId="28826CAA" w14:textId="42D8E934" w:rsidR="00DA1203" w:rsidRPr="00E03FDB" w:rsidRDefault="00DA1203" w:rsidP="00DA1203">
      <w:pPr>
        <w:pStyle w:val="ListParagraph"/>
        <w:numPr>
          <w:ilvl w:val="0"/>
          <w:numId w:val="2"/>
        </w:numPr>
      </w:pPr>
      <w:r w:rsidRPr="00E03FDB">
        <w:t xml:space="preserve">Post-Annual </w:t>
      </w:r>
      <w:r w:rsidR="00E03FDB" w:rsidRPr="00E03FDB">
        <w:t xml:space="preserve">Gathering training </w:t>
      </w:r>
      <w:r w:rsidR="00E31FA0" w:rsidRPr="00E03FDB">
        <w:rPr>
          <w:strike/>
        </w:rPr>
        <w:t xml:space="preserve"> </w:t>
      </w:r>
    </w:p>
    <w:p w14:paraId="2E8F7D3E" w14:textId="65BD3C68" w:rsidR="00DA1203" w:rsidRPr="00E03FDB" w:rsidRDefault="00E03FDB" w:rsidP="00DA1203">
      <w:pPr>
        <w:pStyle w:val="ListParagraph"/>
        <w:numPr>
          <w:ilvl w:val="0"/>
          <w:numId w:val="2"/>
        </w:numPr>
      </w:pPr>
      <w:r w:rsidRPr="00E03FDB">
        <w:t>Plenary Session</w:t>
      </w:r>
      <w:r w:rsidRPr="00FB5091">
        <w:rPr>
          <w:rStyle w:val="FootnoteReference"/>
          <w:sz w:val="36"/>
        </w:rPr>
        <w:footnoteReference w:customMarkFollows="1" w:id="1"/>
        <w:sym w:font="Symbol" w:char="F02A"/>
      </w:r>
      <w:r w:rsidRPr="00FB5091">
        <w:rPr>
          <w:sz w:val="36"/>
        </w:rPr>
        <w:t xml:space="preserve"> </w:t>
      </w:r>
      <w:r>
        <w:t>(all members attend)</w:t>
      </w:r>
    </w:p>
    <w:p w14:paraId="51C471F0" w14:textId="68E27E7A" w:rsidR="00DA1203" w:rsidRPr="00E03FDB" w:rsidRDefault="00E03FDB" w:rsidP="00DA1203">
      <w:pPr>
        <w:pStyle w:val="ListParagraph"/>
        <w:numPr>
          <w:ilvl w:val="0"/>
          <w:numId w:val="2"/>
        </w:numPr>
      </w:pPr>
      <w:r w:rsidRPr="00E03FDB">
        <w:t>Concurrent Session</w:t>
      </w:r>
      <w:r>
        <w:t xml:space="preserve"> (multiple session might take place simultaneously)</w:t>
      </w:r>
    </w:p>
    <w:p w14:paraId="21AE59A6" w14:textId="07EA94ED" w:rsidR="00FB5091" w:rsidRDefault="00DA1203" w:rsidP="00FB5091">
      <w:pPr>
        <w:pStyle w:val="ListParagraph"/>
        <w:numPr>
          <w:ilvl w:val="0"/>
          <w:numId w:val="2"/>
        </w:numPr>
        <w:spacing w:after="240" w:line="360" w:lineRule="auto"/>
      </w:pPr>
      <w:r w:rsidRPr="00E03FDB">
        <w:t>Book Charting</w:t>
      </w:r>
      <w:r w:rsidR="00F462BC" w:rsidRPr="00E03FDB">
        <w:t xml:space="preserve">  (book </w:t>
      </w:r>
      <w:r w:rsidR="00FB5091">
        <w:t>title</w:t>
      </w:r>
      <w:r w:rsidR="00E03FDB" w:rsidRPr="00E03FDB">
        <w:t>:</w:t>
      </w:r>
      <w:r w:rsidR="00FB5091">
        <w:t xml:space="preserve"> </w:t>
      </w:r>
      <w:r w:rsidR="00E03FDB" w:rsidRPr="00E03FDB">
        <w:t>_</w:t>
      </w:r>
      <w:r w:rsidR="00FB5091">
        <w:t>______________________________________________</w:t>
      </w:r>
      <w:r w:rsidR="00961EFD">
        <w:t>______</w:t>
      </w:r>
      <w:r w:rsidR="00FB5091">
        <w:t>_________</w:t>
      </w:r>
      <w:r w:rsidR="00E03FDB" w:rsidRPr="00E03FDB">
        <w:t>_</w:t>
      </w:r>
    </w:p>
    <w:p w14:paraId="463CCFE9" w14:textId="4D5FFEB8" w:rsidR="00DA1203" w:rsidRPr="00E03FDB" w:rsidRDefault="00E03FDB" w:rsidP="00FB5091">
      <w:pPr>
        <w:pStyle w:val="ListParagraph"/>
        <w:spacing w:before="240"/>
      </w:pPr>
      <w:r w:rsidRPr="00E03FDB">
        <w:t>_________________________________</w:t>
      </w:r>
      <w:r w:rsidR="00FB5091">
        <w:t>_____________________________________________</w:t>
      </w:r>
      <w:r w:rsidR="00961EFD">
        <w:t>______</w:t>
      </w:r>
      <w:r w:rsidR="00FB5091">
        <w:t>________</w:t>
      </w:r>
      <w:r w:rsidRPr="00E03FDB">
        <w:t>__)</w:t>
      </w:r>
    </w:p>
    <w:p w14:paraId="2600FC48" w14:textId="76BBC2A4" w:rsidR="00DA1203" w:rsidRPr="00E03FDB" w:rsidRDefault="00DA1203" w:rsidP="00DA1203">
      <w:pPr>
        <w:pStyle w:val="ListParagraph"/>
        <w:numPr>
          <w:ilvl w:val="0"/>
          <w:numId w:val="2"/>
        </w:numPr>
      </w:pPr>
      <w:r w:rsidRPr="00E03FDB">
        <w:t>Other (describe): ___________________</w:t>
      </w:r>
      <w:r w:rsidR="00FB5091">
        <w:t>______________</w:t>
      </w:r>
      <w:r w:rsidRPr="00E03FDB">
        <w:t>___________________</w:t>
      </w:r>
      <w:r w:rsidR="00961EFD">
        <w:t>______</w:t>
      </w:r>
      <w:r w:rsidRPr="00E03FDB">
        <w:t>________________</w:t>
      </w:r>
    </w:p>
    <w:p w14:paraId="0EDB1972" w14:textId="77777777" w:rsidR="00DA1203" w:rsidRDefault="00DA1203" w:rsidP="00DA12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5670"/>
      </w:tblGrid>
      <w:tr w:rsidR="00086FD0" w14:paraId="29AE82BC" w14:textId="77777777" w:rsidTr="00961EFD">
        <w:tc>
          <w:tcPr>
            <w:tcW w:w="3618" w:type="dxa"/>
          </w:tcPr>
          <w:p w14:paraId="50462812" w14:textId="77777777" w:rsidR="00086FD0" w:rsidRDefault="00086FD0" w:rsidP="00086FD0">
            <w:pPr>
              <w:rPr>
                <w:b/>
              </w:rPr>
            </w:pPr>
            <w:r>
              <w:rPr>
                <w:b/>
              </w:rPr>
              <w:t>Length of Time:</w:t>
            </w:r>
          </w:p>
          <w:p w14:paraId="2E7C235D" w14:textId="77777777" w:rsidR="00086FD0" w:rsidRPr="00086FD0" w:rsidRDefault="00086FD0" w:rsidP="00086FD0">
            <w:pPr>
              <w:pStyle w:val="ListParagraph"/>
              <w:numPr>
                <w:ilvl w:val="0"/>
                <w:numId w:val="4"/>
              </w:numPr>
            </w:pPr>
            <w:r w:rsidRPr="00086FD0">
              <w:t>30 min</w:t>
            </w:r>
          </w:p>
          <w:p w14:paraId="6B65850B" w14:textId="77777777" w:rsidR="00086FD0" w:rsidRPr="00086FD0" w:rsidRDefault="00086FD0" w:rsidP="00086FD0">
            <w:pPr>
              <w:pStyle w:val="ListParagraph"/>
              <w:numPr>
                <w:ilvl w:val="0"/>
                <w:numId w:val="4"/>
              </w:numPr>
            </w:pPr>
            <w:r w:rsidRPr="00086FD0">
              <w:t>45 min</w:t>
            </w:r>
          </w:p>
          <w:p w14:paraId="30ADE42B" w14:textId="77777777" w:rsidR="00086FD0" w:rsidRPr="00086FD0" w:rsidRDefault="00086FD0" w:rsidP="00086FD0">
            <w:pPr>
              <w:pStyle w:val="ListParagraph"/>
              <w:numPr>
                <w:ilvl w:val="0"/>
                <w:numId w:val="4"/>
              </w:numPr>
            </w:pPr>
            <w:r w:rsidRPr="00086FD0">
              <w:t>60 min</w:t>
            </w:r>
          </w:p>
          <w:p w14:paraId="1A171220" w14:textId="77777777" w:rsidR="00086FD0" w:rsidRPr="00086FD0" w:rsidRDefault="00086FD0" w:rsidP="00086FD0">
            <w:pPr>
              <w:pStyle w:val="ListParagraph"/>
              <w:numPr>
                <w:ilvl w:val="0"/>
                <w:numId w:val="4"/>
              </w:numPr>
            </w:pPr>
            <w:r w:rsidRPr="00086FD0">
              <w:t>90 min</w:t>
            </w:r>
          </w:p>
          <w:p w14:paraId="5FF6B0F6" w14:textId="08756E3B" w:rsidR="00086FD0" w:rsidRDefault="00086FD0" w:rsidP="00DA1203">
            <w:pPr>
              <w:pStyle w:val="ListParagraph"/>
              <w:numPr>
                <w:ilvl w:val="0"/>
                <w:numId w:val="4"/>
              </w:numPr>
            </w:pPr>
            <w:r w:rsidRPr="00086FD0">
              <w:t>other</w:t>
            </w:r>
            <w:r>
              <w:t>: __________________</w:t>
            </w:r>
          </w:p>
        </w:tc>
        <w:tc>
          <w:tcPr>
            <w:tcW w:w="5670" w:type="dxa"/>
          </w:tcPr>
          <w:p w14:paraId="79D4C04B" w14:textId="77777777" w:rsidR="00086FD0" w:rsidRPr="00086FD0" w:rsidRDefault="00086FD0" w:rsidP="00086FD0">
            <w:pPr>
              <w:rPr>
                <w:b/>
              </w:rPr>
            </w:pPr>
            <w:r>
              <w:rPr>
                <w:b/>
              </w:rPr>
              <w:t>Session Format:</w:t>
            </w:r>
          </w:p>
          <w:p w14:paraId="71E202EA" w14:textId="77777777" w:rsidR="00086FD0" w:rsidRPr="00086FD0" w:rsidRDefault="00086FD0" w:rsidP="00086FD0">
            <w:pPr>
              <w:pStyle w:val="ListParagraph"/>
              <w:numPr>
                <w:ilvl w:val="0"/>
                <w:numId w:val="5"/>
              </w:numPr>
            </w:pPr>
            <w:r w:rsidRPr="00086FD0">
              <w:t>Discussion (“presenter” serves as facilitator)</w:t>
            </w:r>
          </w:p>
          <w:p w14:paraId="0696CD03" w14:textId="77777777" w:rsidR="00086FD0" w:rsidRPr="00086FD0" w:rsidRDefault="00086FD0" w:rsidP="00086FD0">
            <w:pPr>
              <w:pStyle w:val="ListParagraph"/>
              <w:numPr>
                <w:ilvl w:val="0"/>
                <w:numId w:val="5"/>
              </w:numPr>
            </w:pPr>
            <w:r w:rsidRPr="00086FD0">
              <w:t>Presentation (one or more presenters with Q&amp;A at the end)</w:t>
            </w:r>
          </w:p>
          <w:p w14:paraId="1E50029F" w14:textId="0910BFBA" w:rsidR="008879E9" w:rsidRDefault="00961EFD" w:rsidP="008879E9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 xml:space="preserve">Other (describe): </w:t>
            </w:r>
            <w:r w:rsidR="00086FD0" w:rsidRPr="00086FD0">
              <w:t>___</w:t>
            </w:r>
            <w:r w:rsidR="008879E9">
              <w:t>_____________________</w:t>
            </w:r>
            <w:r>
              <w:t>_______</w:t>
            </w:r>
          </w:p>
          <w:p w14:paraId="15EFC03C" w14:textId="7DC6797F" w:rsidR="00086FD0" w:rsidRDefault="00086FD0" w:rsidP="00961EFD">
            <w:pPr>
              <w:pStyle w:val="ListParagraph"/>
              <w:spacing w:line="360" w:lineRule="auto"/>
            </w:pPr>
            <w:r>
              <w:t>_____________</w:t>
            </w:r>
            <w:r w:rsidR="008879E9">
              <w:t>_________________________________</w:t>
            </w:r>
            <w:r w:rsidR="00961EFD">
              <w:t>_____</w:t>
            </w:r>
            <w:r w:rsidR="008879E9">
              <w:t>_</w:t>
            </w:r>
          </w:p>
        </w:tc>
      </w:tr>
    </w:tbl>
    <w:p w14:paraId="3EA03FC6" w14:textId="46AAD6FC" w:rsidR="00086FD0" w:rsidRDefault="00086FD0" w:rsidP="00DA1203">
      <w:pPr>
        <w:rPr>
          <w:b/>
        </w:rPr>
      </w:pPr>
    </w:p>
    <w:p w14:paraId="0067168D" w14:textId="078B5623" w:rsidR="00DA1203" w:rsidRDefault="00DA1203" w:rsidP="00DA1203">
      <w:pPr>
        <w:rPr>
          <w:b/>
        </w:rPr>
      </w:pPr>
      <w:r>
        <w:rPr>
          <w:b/>
        </w:rPr>
        <w:lastRenderedPageBreak/>
        <w:t xml:space="preserve">Who is the target audience of this session? </w:t>
      </w:r>
      <w:r w:rsidRPr="00DA1203">
        <w:rPr>
          <w:i/>
        </w:rPr>
        <w:t>(</w:t>
      </w:r>
      <w:proofErr w:type="gramStart"/>
      <w:r w:rsidRPr="00DA1203">
        <w:rPr>
          <w:i/>
        </w:rPr>
        <w:t>e.g</w:t>
      </w:r>
      <w:proofErr w:type="gramEnd"/>
      <w:r w:rsidRPr="00DA1203">
        <w:rPr>
          <w:i/>
        </w:rPr>
        <w:t>. for everyone, trainers, practitioners, the Board, the Executive Committee, new members)</w:t>
      </w:r>
    </w:p>
    <w:p w14:paraId="0DD8DCE4" w14:textId="77777777" w:rsidR="00DA1203" w:rsidRDefault="00DA1203" w:rsidP="00DA1203">
      <w:pPr>
        <w:rPr>
          <w:b/>
        </w:rPr>
      </w:pPr>
    </w:p>
    <w:p w14:paraId="539EDD1D" w14:textId="77777777" w:rsidR="00DA1203" w:rsidRDefault="00DA1203" w:rsidP="00DA1203">
      <w:pPr>
        <w:rPr>
          <w:b/>
        </w:rPr>
      </w:pPr>
    </w:p>
    <w:p w14:paraId="109571EB" w14:textId="77777777" w:rsidR="00DA1203" w:rsidRDefault="00DA1203" w:rsidP="00DA1203">
      <w:pPr>
        <w:rPr>
          <w:b/>
        </w:rPr>
      </w:pPr>
      <w:r>
        <w:rPr>
          <w:b/>
        </w:rPr>
        <w:t>Will this session be closed</w:t>
      </w:r>
      <w:r w:rsidR="0057744A">
        <w:rPr>
          <w:b/>
        </w:rPr>
        <w:t xml:space="preserve"> to only those identified as the target,</w:t>
      </w:r>
      <w:r>
        <w:rPr>
          <w:b/>
        </w:rPr>
        <w:t xml:space="preserve"> or open to all?</w:t>
      </w:r>
    </w:p>
    <w:p w14:paraId="0D31AF41" w14:textId="13A3A205" w:rsidR="00086FD0" w:rsidRPr="002F47D9" w:rsidRDefault="0057744A" w:rsidP="00DA1203">
      <w:r w:rsidRPr="0057744A">
        <w:t>Closed/Open</w:t>
      </w:r>
    </w:p>
    <w:p w14:paraId="461D0A9C" w14:textId="77777777" w:rsidR="00086FD0" w:rsidRDefault="00086FD0" w:rsidP="00DA1203">
      <w:pPr>
        <w:rPr>
          <w:b/>
        </w:rPr>
      </w:pPr>
    </w:p>
    <w:p w14:paraId="632CCCC6" w14:textId="77777777" w:rsidR="00086FD0" w:rsidRDefault="00086FD0" w:rsidP="00DA1203">
      <w:pPr>
        <w:rPr>
          <w:b/>
        </w:rPr>
      </w:pPr>
    </w:p>
    <w:p w14:paraId="55EA63B9" w14:textId="077438A9" w:rsidR="00086FD0" w:rsidRDefault="00DA1203" w:rsidP="00DA1203">
      <w:pPr>
        <w:rPr>
          <w:b/>
        </w:rPr>
      </w:pPr>
      <w:r>
        <w:rPr>
          <w:b/>
        </w:rPr>
        <w:t>Please describe the session</w:t>
      </w:r>
      <w:r w:rsidR="007F08F5">
        <w:rPr>
          <w:b/>
        </w:rPr>
        <w:t xml:space="preserve"> (250 words or less</w:t>
      </w:r>
      <w:r w:rsidR="00086FD0">
        <w:rPr>
          <w:b/>
        </w:rPr>
        <w:t>, for use in the online program</w:t>
      </w:r>
      <w:r w:rsidR="007F08F5">
        <w:rPr>
          <w:b/>
        </w:rPr>
        <w:t>)</w:t>
      </w:r>
      <w:r>
        <w:rPr>
          <w:b/>
        </w:rPr>
        <w:t>:</w:t>
      </w:r>
    </w:p>
    <w:p w14:paraId="1C00A6E5" w14:textId="77777777" w:rsidR="00086FD0" w:rsidRDefault="00086FD0" w:rsidP="00DA1203">
      <w:pPr>
        <w:rPr>
          <w:b/>
        </w:rPr>
      </w:pPr>
    </w:p>
    <w:p w14:paraId="600F6E3D" w14:textId="77777777" w:rsidR="00086FD0" w:rsidRDefault="00086FD0" w:rsidP="00DA1203">
      <w:pPr>
        <w:rPr>
          <w:b/>
        </w:rPr>
      </w:pPr>
    </w:p>
    <w:p w14:paraId="36129389" w14:textId="77777777" w:rsidR="00DA1203" w:rsidRDefault="00DA1203" w:rsidP="00DA1203">
      <w:pPr>
        <w:rPr>
          <w:b/>
        </w:rPr>
      </w:pPr>
    </w:p>
    <w:p w14:paraId="01B2C3AB" w14:textId="77777777" w:rsidR="00DA1203" w:rsidRDefault="00DA1203" w:rsidP="00DA1203">
      <w:pPr>
        <w:rPr>
          <w:b/>
        </w:rPr>
      </w:pPr>
    </w:p>
    <w:p w14:paraId="420922E1" w14:textId="3D2276AA" w:rsidR="00DA1203" w:rsidRDefault="00DA1203" w:rsidP="00DA1203">
      <w:pPr>
        <w:rPr>
          <w:b/>
        </w:rPr>
      </w:pPr>
      <w:r>
        <w:rPr>
          <w:b/>
        </w:rPr>
        <w:t>Who will be leading or presenting</w:t>
      </w:r>
      <w:r w:rsidR="007F08F5">
        <w:rPr>
          <w:b/>
        </w:rPr>
        <w:t xml:space="preserve"> (Name and contact information)</w:t>
      </w:r>
      <w:r>
        <w:rPr>
          <w:b/>
        </w:rPr>
        <w:t>?</w:t>
      </w:r>
    </w:p>
    <w:p w14:paraId="0AC397CC" w14:textId="77777777" w:rsidR="007F08F5" w:rsidRDefault="007F08F5" w:rsidP="00DA1203">
      <w:pPr>
        <w:rPr>
          <w:b/>
        </w:rPr>
      </w:pPr>
    </w:p>
    <w:p w14:paraId="0CA31DE4" w14:textId="77777777" w:rsidR="007F08F5" w:rsidRDefault="007F08F5" w:rsidP="00DA1203">
      <w:pPr>
        <w:rPr>
          <w:b/>
        </w:rPr>
      </w:pPr>
    </w:p>
    <w:p w14:paraId="68BE70D1" w14:textId="77777777" w:rsidR="007F08F5" w:rsidRDefault="007F08F5" w:rsidP="00DA1203">
      <w:pPr>
        <w:rPr>
          <w:b/>
        </w:rPr>
      </w:pPr>
    </w:p>
    <w:p w14:paraId="01267137" w14:textId="093B2398" w:rsidR="00086FD0" w:rsidRPr="002F47D9" w:rsidRDefault="00086FD0" w:rsidP="00DA1203">
      <w:pPr>
        <w:rPr>
          <w:b/>
          <w:i/>
        </w:rPr>
      </w:pPr>
      <w:r>
        <w:rPr>
          <w:b/>
        </w:rPr>
        <w:t>Under which theme would this session best fit?</w:t>
      </w:r>
      <w:r w:rsidR="002F47D9">
        <w:rPr>
          <w:b/>
        </w:rPr>
        <w:t xml:space="preserve"> </w:t>
      </w:r>
      <w:r w:rsidR="002F47D9" w:rsidRPr="002F47D9">
        <w:rPr>
          <w:b/>
          <w:i/>
        </w:rPr>
        <w:t>(</w:t>
      </w:r>
      <w:proofErr w:type="gramStart"/>
      <w:r w:rsidR="002F47D9" w:rsidRPr="002F47D9">
        <w:rPr>
          <w:b/>
          <w:i/>
        </w:rPr>
        <w:t>please</w:t>
      </w:r>
      <w:proofErr w:type="gramEnd"/>
      <w:r w:rsidR="002F47D9" w:rsidRPr="002F47D9">
        <w:rPr>
          <w:b/>
          <w:i/>
        </w:rPr>
        <w:t xml:space="preserve"> select one of the following themes)</w:t>
      </w:r>
    </w:p>
    <w:p w14:paraId="3AF8F841" w14:textId="6F419D50" w:rsidR="00086FD0" w:rsidRPr="00086FD0" w:rsidRDefault="00086FD0" w:rsidP="00086FD0">
      <w:pPr>
        <w:pStyle w:val="Body"/>
        <w:numPr>
          <w:ilvl w:val="0"/>
          <w:numId w:val="6"/>
        </w:numPr>
        <w:spacing w:after="120"/>
        <w:rPr>
          <w:color w:val="984806" w:themeColor="accent6" w:themeShade="80"/>
          <w:szCs w:val="24"/>
        </w:rPr>
      </w:pPr>
      <w:r w:rsidRPr="0079176D">
        <w:rPr>
          <w:b/>
          <w:color w:val="984806" w:themeColor="accent6" w:themeShade="80"/>
          <w:szCs w:val="24"/>
        </w:rPr>
        <w:t>D - Discover</w:t>
      </w:r>
      <w:r>
        <w:rPr>
          <w:b/>
          <w:color w:val="984806" w:themeColor="accent6" w:themeShade="80"/>
          <w:szCs w:val="24"/>
        </w:rPr>
        <w:t>ing</w:t>
      </w:r>
      <w:r w:rsidRPr="0079176D">
        <w:rPr>
          <w:b/>
          <w:color w:val="984806" w:themeColor="accent6" w:themeShade="80"/>
          <w:szCs w:val="24"/>
        </w:rPr>
        <w:t xml:space="preserve"> the ToP Network</w:t>
      </w:r>
      <w:r>
        <w:rPr>
          <w:b/>
          <w:color w:val="984806" w:themeColor="accent6" w:themeShade="80"/>
          <w:szCs w:val="24"/>
        </w:rPr>
        <w:t xml:space="preserve">:  </w:t>
      </w:r>
      <w:r w:rsidRPr="0079176D">
        <w:rPr>
          <w:i/>
          <w:color w:val="984806" w:themeColor="accent6" w:themeShade="80"/>
          <w:szCs w:val="24"/>
        </w:rPr>
        <w:t xml:space="preserve">it is about </w:t>
      </w:r>
      <w:proofErr w:type="gramStart"/>
      <w:r w:rsidRPr="0079176D">
        <w:rPr>
          <w:i/>
          <w:color w:val="984806" w:themeColor="accent6" w:themeShade="80"/>
          <w:szCs w:val="24"/>
        </w:rPr>
        <w:t>Who</w:t>
      </w:r>
      <w:proofErr w:type="gramEnd"/>
      <w:r w:rsidRPr="0079176D">
        <w:rPr>
          <w:i/>
          <w:color w:val="984806" w:themeColor="accent6" w:themeShade="80"/>
          <w:szCs w:val="24"/>
        </w:rPr>
        <w:t xml:space="preserve"> we are and what are we </w:t>
      </w:r>
      <w:r>
        <w:rPr>
          <w:i/>
          <w:color w:val="984806" w:themeColor="accent6" w:themeShade="80"/>
          <w:szCs w:val="24"/>
        </w:rPr>
        <w:t>have done–taking a look at the past.  Networking/Connecting with folks.</w:t>
      </w:r>
    </w:p>
    <w:p w14:paraId="53DCD3A2" w14:textId="1773EF7E" w:rsidR="00086FD0" w:rsidRPr="00086FD0" w:rsidRDefault="00086FD0" w:rsidP="00086FD0">
      <w:pPr>
        <w:pStyle w:val="Body"/>
        <w:numPr>
          <w:ilvl w:val="0"/>
          <w:numId w:val="6"/>
        </w:numPr>
        <w:spacing w:after="120"/>
        <w:rPr>
          <w:b/>
          <w:color w:val="FF0000"/>
          <w:szCs w:val="24"/>
        </w:rPr>
      </w:pPr>
      <w:r w:rsidRPr="0079176D">
        <w:rPr>
          <w:b/>
          <w:color w:val="FF0000"/>
          <w:szCs w:val="24"/>
        </w:rPr>
        <w:t>U - Understand</w:t>
      </w:r>
      <w:r>
        <w:rPr>
          <w:b/>
          <w:color w:val="FF0000"/>
          <w:szCs w:val="24"/>
        </w:rPr>
        <w:t xml:space="preserve">ing the heart of our work:  </w:t>
      </w:r>
      <w:r w:rsidRPr="00654DF4">
        <w:rPr>
          <w:i/>
          <w:color w:val="FF0000"/>
          <w:szCs w:val="24"/>
        </w:rPr>
        <w:t>It is about sharing</w:t>
      </w:r>
      <w:r w:rsidRPr="0079176D">
        <w:rPr>
          <w:b/>
          <w:color w:val="FF0000"/>
          <w:szCs w:val="24"/>
        </w:rPr>
        <w:t xml:space="preserve"> </w:t>
      </w:r>
      <w:r>
        <w:rPr>
          <w:i/>
          <w:color w:val="FF0000"/>
          <w:szCs w:val="24"/>
        </w:rPr>
        <w:t>s</w:t>
      </w:r>
      <w:r w:rsidRPr="0079176D">
        <w:rPr>
          <w:i/>
          <w:color w:val="FF0000"/>
          <w:szCs w:val="24"/>
        </w:rPr>
        <w:t>tories and evidence of successes as facilitators and trainer</w:t>
      </w:r>
      <w:r>
        <w:rPr>
          <w:i/>
          <w:color w:val="FF0000"/>
          <w:szCs w:val="24"/>
        </w:rPr>
        <w:t xml:space="preserve">s. </w:t>
      </w:r>
      <w:r>
        <w:rPr>
          <w:color w:val="FF0000"/>
          <w:szCs w:val="24"/>
        </w:rPr>
        <w:t xml:space="preserve"> Sharing some of </w:t>
      </w:r>
      <w:r>
        <w:rPr>
          <w:i/>
          <w:color w:val="FF0000"/>
          <w:szCs w:val="24"/>
        </w:rPr>
        <w:t xml:space="preserve">our </w:t>
      </w:r>
      <w:r w:rsidRPr="00C201CA">
        <w:rPr>
          <w:i/>
          <w:color w:val="FF0000"/>
          <w:szCs w:val="24"/>
        </w:rPr>
        <w:t>current challenges</w:t>
      </w:r>
      <w:r>
        <w:rPr>
          <w:i/>
          <w:color w:val="FF0000"/>
          <w:szCs w:val="24"/>
        </w:rPr>
        <w:t xml:space="preserve"> also</w:t>
      </w:r>
      <w:r w:rsidRPr="00C201CA">
        <w:rPr>
          <w:i/>
          <w:color w:val="FF0000"/>
          <w:szCs w:val="24"/>
        </w:rPr>
        <w:t>?</w:t>
      </w:r>
    </w:p>
    <w:p w14:paraId="53FAF390" w14:textId="228C37FC" w:rsidR="00086FD0" w:rsidRPr="00086FD0" w:rsidRDefault="00086FD0" w:rsidP="00086FD0">
      <w:pPr>
        <w:pStyle w:val="Body"/>
        <w:numPr>
          <w:ilvl w:val="0"/>
          <w:numId w:val="6"/>
        </w:numPr>
        <w:spacing w:after="120"/>
        <w:rPr>
          <w:b/>
          <w:color w:val="5F497A" w:themeColor="accent4" w:themeShade="BF"/>
          <w:szCs w:val="24"/>
        </w:rPr>
      </w:pPr>
      <w:r>
        <w:rPr>
          <w:b/>
          <w:color w:val="5F497A" w:themeColor="accent4" w:themeShade="BF"/>
          <w:szCs w:val="24"/>
        </w:rPr>
        <w:t xml:space="preserve">R – Rallying Around the ToP Methods: </w:t>
      </w:r>
      <w:r w:rsidRPr="00C201CA">
        <w:rPr>
          <w:i/>
          <w:color w:val="5F497A" w:themeColor="accent4" w:themeShade="BF"/>
          <w:szCs w:val="24"/>
        </w:rPr>
        <w:t>It is about having</w:t>
      </w:r>
      <w:r>
        <w:rPr>
          <w:i/>
          <w:color w:val="5F497A" w:themeColor="accent4" w:themeShade="BF"/>
          <w:szCs w:val="24"/>
        </w:rPr>
        <w:t xml:space="preserve"> some fun, g</w:t>
      </w:r>
      <w:r w:rsidRPr="00C201CA">
        <w:rPr>
          <w:i/>
          <w:color w:val="5F497A" w:themeColor="accent4" w:themeShade="BF"/>
          <w:szCs w:val="24"/>
        </w:rPr>
        <w:t>etting an idea of what is out there, analyzing training issues, sharing facilitation excitement</w:t>
      </w:r>
      <w:r>
        <w:rPr>
          <w:i/>
          <w:color w:val="5F497A" w:themeColor="accent4" w:themeShade="BF"/>
          <w:szCs w:val="24"/>
        </w:rPr>
        <w:t xml:space="preserve"> and certification,</w:t>
      </w:r>
      <w:r w:rsidRPr="00C201CA">
        <w:rPr>
          <w:i/>
          <w:color w:val="5F497A" w:themeColor="accent4" w:themeShade="BF"/>
          <w:szCs w:val="24"/>
        </w:rPr>
        <w:t xml:space="preserve"> </w:t>
      </w:r>
      <w:r>
        <w:rPr>
          <w:i/>
          <w:color w:val="5F497A" w:themeColor="accent4" w:themeShade="BF"/>
          <w:szCs w:val="24"/>
        </w:rPr>
        <w:t xml:space="preserve">innovations and creativity around using the ToP Methods </w:t>
      </w:r>
      <w:r w:rsidRPr="00C201CA">
        <w:rPr>
          <w:i/>
          <w:color w:val="5F497A" w:themeColor="accent4" w:themeShade="BF"/>
          <w:szCs w:val="24"/>
        </w:rPr>
        <w:t xml:space="preserve">and skill building around </w:t>
      </w:r>
      <w:r>
        <w:rPr>
          <w:i/>
          <w:color w:val="5F497A" w:themeColor="accent4" w:themeShade="BF"/>
          <w:szCs w:val="24"/>
        </w:rPr>
        <w:t>“</w:t>
      </w:r>
      <w:r w:rsidRPr="00C201CA">
        <w:rPr>
          <w:i/>
          <w:color w:val="5F497A" w:themeColor="accent4" w:themeShade="BF"/>
          <w:szCs w:val="24"/>
        </w:rPr>
        <w:t>Facilitation Design</w:t>
      </w:r>
      <w:r>
        <w:rPr>
          <w:i/>
          <w:color w:val="5F497A" w:themeColor="accent4" w:themeShade="BF"/>
          <w:szCs w:val="24"/>
        </w:rPr>
        <w:t>”.</w:t>
      </w:r>
    </w:p>
    <w:p w14:paraId="3270D348" w14:textId="784C73AB" w:rsidR="00086FD0" w:rsidRPr="00086FD0" w:rsidRDefault="00086FD0" w:rsidP="00086FD0">
      <w:pPr>
        <w:pStyle w:val="Body"/>
        <w:numPr>
          <w:ilvl w:val="0"/>
          <w:numId w:val="6"/>
        </w:numPr>
        <w:spacing w:after="120"/>
        <w:rPr>
          <w:b/>
          <w:color w:val="008000"/>
          <w:szCs w:val="24"/>
        </w:rPr>
      </w:pPr>
      <w:r>
        <w:rPr>
          <w:b/>
          <w:color w:val="008000"/>
          <w:szCs w:val="24"/>
        </w:rPr>
        <w:t xml:space="preserve">H - Heralding ToP Successes in 2012:  </w:t>
      </w:r>
      <w:r w:rsidRPr="00C201CA">
        <w:rPr>
          <w:i/>
          <w:color w:val="008000"/>
          <w:szCs w:val="24"/>
        </w:rPr>
        <w:t xml:space="preserve">In what ways </w:t>
      </w:r>
      <w:r>
        <w:rPr>
          <w:i/>
          <w:color w:val="008000"/>
          <w:szCs w:val="24"/>
        </w:rPr>
        <w:t xml:space="preserve">have we been successful using </w:t>
      </w:r>
      <w:r w:rsidRPr="00C201CA">
        <w:rPr>
          <w:i/>
          <w:color w:val="008000"/>
          <w:szCs w:val="24"/>
        </w:rPr>
        <w:t>ToP Methods and integrating them into our work? (</w:t>
      </w:r>
      <w:r>
        <w:rPr>
          <w:i/>
          <w:color w:val="008000"/>
          <w:szCs w:val="24"/>
        </w:rPr>
        <w:t>It is about broadening our real life understandings, new approaches, hands on examples of successes)</w:t>
      </w:r>
    </w:p>
    <w:p w14:paraId="2D66368B" w14:textId="648F9B2D" w:rsidR="00086FD0" w:rsidRDefault="00086FD0" w:rsidP="00086FD0">
      <w:pPr>
        <w:pStyle w:val="Body"/>
        <w:numPr>
          <w:ilvl w:val="0"/>
          <w:numId w:val="6"/>
        </w:numPr>
        <w:spacing w:after="120"/>
        <w:rPr>
          <w:i/>
          <w:color w:val="0000FF"/>
          <w:szCs w:val="24"/>
        </w:rPr>
      </w:pPr>
      <w:r>
        <w:rPr>
          <w:b/>
          <w:color w:val="0000FF"/>
          <w:szCs w:val="24"/>
        </w:rPr>
        <w:t>A - Advancing</w:t>
      </w:r>
      <w:r w:rsidRPr="0079176D">
        <w:rPr>
          <w:b/>
          <w:color w:val="0000FF"/>
          <w:szCs w:val="24"/>
        </w:rPr>
        <w:t xml:space="preserve"> ou</w:t>
      </w:r>
      <w:r>
        <w:rPr>
          <w:b/>
          <w:color w:val="0000FF"/>
          <w:szCs w:val="24"/>
        </w:rPr>
        <w:t>r work:</w:t>
      </w:r>
      <w:r w:rsidRPr="00654DF4">
        <w:rPr>
          <w:i/>
          <w:color w:val="0000FF"/>
          <w:szCs w:val="24"/>
        </w:rPr>
        <w:t xml:space="preserve"> </w:t>
      </w:r>
      <w:r>
        <w:rPr>
          <w:i/>
          <w:color w:val="0000FF"/>
          <w:szCs w:val="24"/>
        </w:rPr>
        <w:t>Wide open to anything -</w:t>
      </w:r>
      <w:r w:rsidRPr="00654DF4">
        <w:rPr>
          <w:i/>
          <w:color w:val="0000FF"/>
          <w:szCs w:val="24"/>
        </w:rPr>
        <w:t xml:space="preserve"> It is about creativity</w:t>
      </w:r>
      <w:r>
        <w:rPr>
          <w:i/>
          <w:color w:val="0000FF"/>
          <w:szCs w:val="24"/>
        </w:rPr>
        <w:t>, openness</w:t>
      </w:r>
      <w:r w:rsidRPr="00654DF4">
        <w:rPr>
          <w:i/>
          <w:color w:val="0000FF"/>
          <w:szCs w:val="24"/>
        </w:rPr>
        <w:t xml:space="preserve"> and innovations here.</w:t>
      </w:r>
    </w:p>
    <w:p w14:paraId="6039172E" w14:textId="2A1F71CF" w:rsidR="002F47D9" w:rsidRPr="002F47D9" w:rsidRDefault="00086FD0" w:rsidP="002F47D9">
      <w:pPr>
        <w:pStyle w:val="Body"/>
        <w:numPr>
          <w:ilvl w:val="0"/>
          <w:numId w:val="6"/>
        </w:numPr>
        <w:spacing w:after="120"/>
        <w:rPr>
          <w:i/>
          <w:color w:val="660066"/>
          <w:szCs w:val="24"/>
        </w:rPr>
      </w:pPr>
      <w:r w:rsidRPr="0079176D">
        <w:rPr>
          <w:b/>
          <w:color w:val="660066"/>
          <w:szCs w:val="24"/>
        </w:rPr>
        <w:t xml:space="preserve">M- </w:t>
      </w:r>
      <w:r>
        <w:rPr>
          <w:b/>
          <w:color w:val="660066"/>
          <w:szCs w:val="24"/>
        </w:rPr>
        <w:t xml:space="preserve">Moving Forward </w:t>
      </w:r>
      <w:r w:rsidRPr="0079176D">
        <w:rPr>
          <w:b/>
          <w:color w:val="660066"/>
          <w:szCs w:val="24"/>
        </w:rPr>
        <w:t xml:space="preserve">with new </w:t>
      </w:r>
      <w:r w:rsidRPr="00654DF4">
        <w:rPr>
          <w:b/>
          <w:color w:val="660066"/>
          <w:szCs w:val="24"/>
        </w:rPr>
        <w:t>friends</w:t>
      </w:r>
      <w:r w:rsidRPr="0079176D">
        <w:rPr>
          <w:b/>
          <w:color w:val="660066"/>
          <w:szCs w:val="24"/>
        </w:rPr>
        <w:t xml:space="preserve"> and </w:t>
      </w:r>
      <w:proofErr w:type="gramStart"/>
      <w:r w:rsidRPr="0079176D">
        <w:rPr>
          <w:b/>
          <w:color w:val="660066"/>
          <w:szCs w:val="24"/>
        </w:rPr>
        <w:t xml:space="preserve">colleagues  </w:t>
      </w:r>
      <w:r w:rsidRPr="00654DF4">
        <w:rPr>
          <w:i/>
          <w:color w:val="660066"/>
          <w:szCs w:val="24"/>
        </w:rPr>
        <w:t>It</w:t>
      </w:r>
      <w:proofErr w:type="gramEnd"/>
      <w:r w:rsidRPr="00654DF4">
        <w:rPr>
          <w:i/>
          <w:color w:val="660066"/>
          <w:szCs w:val="24"/>
        </w:rPr>
        <w:t xml:space="preserve"> is </w:t>
      </w:r>
      <w:r>
        <w:rPr>
          <w:i/>
          <w:color w:val="660066"/>
          <w:szCs w:val="24"/>
        </w:rPr>
        <w:t xml:space="preserve">about ToP organizational things </w:t>
      </w:r>
      <w:r w:rsidRPr="00654DF4">
        <w:rPr>
          <w:i/>
          <w:color w:val="660066"/>
          <w:szCs w:val="24"/>
        </w:rPr>
        <w:t xml:space="preserve">– Where are we going and How have we been effective?  How can we be more effective? What do we need to do to step it up as a ToP Network? </w:t>
      </w:r>
      <w:r>
        <w:rPr>
          <w:i/>
          <w:color w:val="660066"/>
          <w:szCs w:val="24"/>
        </w:rPr>
        <w:t xml:space="preserve"> ToP Network Strategic Planning begins and probably morphs into work groups. </w:t>
      </w:r>
    </w:p>
    <w:p w14:paraId="04460DD1" w14:textId="77777777" w:rsidR="00961EFD" w:rsidRPr="00961EFD" w:rsidRDefault="00570C76" w:rsidP="002F47D9">
      <w:pPr>
        <w:pStyle w:val="Body"/>
        <w:jc w:val="center"/>
        <w:rPr>
          <w:szCs w:val="24"/>
        </w:rPr>
      </w:pPr>
      <w:r w:rsidRPr="00961EFD">
        <w:rPr>
          <w:szCs w:val="24"/>
        </w:rPr>
        <w:t xml:space="preserve">Please send your completed form to </w:t>
      </w:r>
    </w:p>
    <w:p w14:paraId="4AB590FB" w14:textId="77777777" w:rsidR="00961EFD" w:rsidRDefault="00570C76" w:rsidP="002F47D9">
      <w:pPr>
        <w:pStyle w:val="Body"/>
        <w:jc w:val="center"/>
        <w:rPr>
          <w:b/>
          <w:szCs w:val="24"/>
        </w:rPr>
      </w:pPr>
      <w:r w:rsidRPr="00570C76">
        <w:rPr>
          <w:b/>
          <w:szCs w:val="24"/>
        </w:rPr>
        <w:t xml:space="preserve">Heidi Wilson, </w:t>
      </w:r>
      <w:hyperlink r:id="rId9" w:history="1">
        <w:r w:rsidRPr="00570C76">
          <w:rPr>
            <w:rStyle w:val="Hyperlink"/>
            <w:b/>
            <w:szCs w:val="24"/>
          </w:rPr>
          <w:t>stellablue74@gmail.com</w:t>
        </w:r>
      </w:hyperlink>
      <w:r w:rsidR="00961EFD">
        <w:rPr>
          <w:b/>
          <w:szCs w:val="24"/>
        </w:rPr>
        <w:t xml:space="preserve"> </w:t>
      </w:r>
    </w:p>
    <w:p w14:paraId="5ABF4E3B" w14:textId="3287D76F" w:rsidR="00570C76" w:rsidRPr="00570C76" w:rsidRDefault="00961EFD" w:rsidP="002F47D9">
      <w:pPr>
        <w:pStyle w:val="Body"/>
        <w:jc w:val="center"/>
        <w:rPr>
          <w:b/>
          <w:szCs w:val="24"/>
        </w:rPr>
      </w:pPr>
      <w:proofErr w:type="gramStart"/>
      <w:r>
        <w:rPr>
          <w:b/>
          <w:szCs w:val="24"/>
        </w:rPr>
        <w:t>by</w:t>
      </w:r>
      <w:proofErr w:type="gramEnd"/>
      <w:r>
        <w:rPr>
          <w:b/>
          <w:szCs w:val="24"/>
        </w:rPr>
        <w:t xml:space="preserve"> Monday, October 8</w:t>
      </w:r>
      <w:r w:rsidR="00570C76">
        <w:rPr>
          <w:b/>
          <w:szCs w:val="24"/>
        </w:rPr>
        <w:t>, 2012</w:t>
      </w:r>
    </w:p>
    <w:p w14:paraId="4DABC514" w14:textId="3EC216CC" w:rsidR="00570C76" w:rsidRPr="00570C76" w:rsidRDefault="00570C76" w:rsidP="002F47D9">
      <w:pPr>
        <w:pStyle w:val="Body"/>
        <w:jc w:val="center"/>
        <w:rPr>
          <w:szCs w:val="24"/>
        </w:rPr>
      </w:pPr>
      <w:r w:rsidRPr="00961EFD">
        <w:rPr>
          <w:szCs w:val="24"/>
        </w:rPr>
        <w:t>If you have any questions, feel free to call her at 202-412-5985.</w:t>
      </w:r>
    </w:p>
    <w:sectPr w:rsidR="00570C76" w:rsidRPr="00570C76" w:rsidSect="002F47D9">
      <w:pgSz w:w="12240" w:h="15840"/>
      <w:pgMar w:top="990" w:right="1440" w:bottom="12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9434A" w14:textId="77777777" w:rsidR="00D17DE8" w:rsidRDefault="00D17DE8" w:rsidP="00E03FDB">
      <w:r>
        <w:separator/>
      </w:r>
    </w:p>
  </w:endnote>
  <w:endnote w:type="continuationSeparator" w:id="0">
    <w:p w14:paraId="4C361CCF" w14:textId="77777777" w:rsidR="00D17DE8" w:rsidRDefault="00D17DE8" w:rsidP="00E0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64E98" w14:textId="77777777" w:rsidR="00D17DE8" w:rsidRDefault="00D17DE8" w:rsidP="00E03FDB">
      <w:r>
        <w:separator/>
      </w:r>
    </w:p>
  </w:footnote>
  <w:footnote w:type="continuationSeparator" w:id="0">
    <w:p w14:paraId="7926805E" w14:textId="77777777" w:rsidR="00D17DE8" w:rsidRDefault="00D17DE8" w:rsidP="00E03FDB">
      <w:r>
        <w:continuationSeparator/>
      </w:r>
    </w:p>
  </w:footnote>
  <w:footnote w:id="1">
    <w:p w14:paraId="27C3504D" w14:textId="53A91CE8" w:rsidR="00961EFD" w:rsidRPr="00E03FDB" w:rsidRDefault="00961EFD">
      <w:pPr>
        <w:pStyle w:val="FootnoteText"/>
        <w:rPr>
          <w:i/>
        </w:rPr>
      </w:pPr>
      <w:r w:rsidRPr="00FB5091">
        <w:rPr>
          <w:rStyle w:val="FootnoteReference"/>
          <w:i/>
          <w:sz w:val="32"/>
        </w:rPr>
        <w:sym w:font="Symbol" w:char="F02A"/>
      </w:r>
      <w:r w:rsidRPr="00E03FDB">
        <w:rPr>
          <w:i/>
        </w:rPr>
        <w:t xml:space="preserve"> Please note, the Program Team </w:t>
      </w:r>
      <w:r>
        <w:rPr>
          <w:i/>
        </w:rPr>
        <w:t>will need to</w:t>
      </w:r>
      <w:r w:rsidRPr="00E03FDB">
        <w:rPr>
          <w:i/>
        </w:rPr>
        <w:t xml:space="preserve"> ultimately</w:t>
      </w:r>
      <w:r>
        <w:rPr>
          <w:i/>
        </w:rPr>
        <w:t xml:space="preserve"> decide which sessions will be p</w:t>
      </w:r>
      <w:r w:rsidRPr="00E03FDB">
        <w:rPr>
          <w:i/>
        </w:rPr>
        <w:t xml:space="preserve">lenary </w:t>
      </w:r>
      <w:r>
        <w:rPr>
          <w:i/>
        </w:rPr>
        <w:t>or concurrent s</w:t>
      </w:r>
      <w:r w:rsidRPr="00E03FDB">
        <w:rPr>
          <w:i/>
        </w:rPr>
        <w:t>essions based on the number of session submitted.  We will try to accommodate as many sessions as reasonable.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7B81"/>
    <w:multiLevelType w:val="hybridMultilevel"/>
    <w:tmpl w:val="8EF49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B596C"/>
    <w:multiLevelType w:val="hybridMultilevel"/>
    <w:tmpl w:val="B3F42BE2"/>
    <w:lvl w:ilvl="0" w:tplc="5E3A41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6262A"/>
    <w:multiLevelType w:val="hybridMultilevel"/>
    <w:tmpl w:val="8064EEB6"/>
    <w:lvl w:ilvl="0" w:tplc="5E3A41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F4C6E"/>
    <w:multiLevelType w:val="hybridMultilevel"/>
    <w:tmpl w:val="C362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07E2F"/>
    <w:multiLevelType w:val="hybridMultilevel"/>
    <w:tmpl w:val="3D7641B0"/>
    <w:lvl w:ilvl="0" w:tplc="5E3A41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B4089"/>
    <w:multiLevelType w:val="hybridMultilevel"/>
    <w:tmpl w:val="0E401196"/>
    <w:lvl w:ilvl="0" w:tplc="5E3A41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03"/>
    <w:rsid w:val="00041882"/>
    <w:rsid w:val="00086FD0"/>
    <w:rsid w:val="002F47D9"/>
    <w:rsid w:val="00570C76"/>
    <w:rsid w:val="0057744A"/>
    <w:rsid w:val="005D319E"/>
    <w:rsid w:val="00747795"/>
    <w:rsid w:val="007F08F5"/>
    <w:rsid w:val="008879E9"/>
    <w:rsid w:val="00961EFD"/>
    <w:rsid w:val="00C13426"/>
    <w:rsid w:val="00C3485A"/>
    <w:rsid w:val="00C76AAA"/>
    <w:rsid w:val="00D17DE8"/>
    <w:rsid w:val="00DA1203"/>
    <w:rsid w:val="00E03FDB"/>
    <w:rsid w:val="00E31FA0"/>
    <w:rsid w:val="00F448B8"/>
    <w:rsid w:val="00F462BC"/>
    <w:rsid w:val="00FB50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C7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747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7477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"/>
    <w:rsid w:val="007477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DA1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1203"/>
    <w:pPr>
      <w:ind w:left="720"/>
      <w:contextualSpacing/>
    </w:pPr>
  </w:style>
  <w:style w:type="paragraph" w:customStyle="1" w:styleId="Body">
    <w:name w:val="Body"/>
    <w:rsid w:val="00086FD0"/>
    <w:rPr>
      <w:rFonts w:ascii="Helvetica" w:eastAsia="ヒラギノ角ゴ Pro W3" w:hAnsi="Helvetica" w:cs="Times New Roman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03F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F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F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F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F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FD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FDB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03FDB"/>
  </w:style>
  <w:style w:type="character" w:customStyle="1" w:styleId="FootnoteTextChar">
    <w:name w:val="Footnote Text Char"/>
    <w:basedOn w:val="DefaultParagraphFont"/>
    <w:link w:val="FootnoteText"/>
    <w:uiPriority w:val="99"/>
    <w:rsid w:val="00E03FDB"/>
  </w:style>
  <w:style w:type="character" w:styleId="FootnoteReference">
    <w:name w:val="footnote reference"/>
    <w:basedOn w:val="DefaultParagraphFont"/>
    <w:uiPriority w:val="99"/>
    <w:unhideWhenUsed/>
    <w:rsid w:val="00E03F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70C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747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7477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1Char1">
    <w:name w:val="Heading 1 Char1"/>
    <w:basedOn w:val="DefaultParagraphFont"/>
    <w:link w:val="Heading1"/>
    <w:uiPriority w:val="9"/>
    <w:rsid w:val="0074779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DA1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1203"/>
    <w:pPr>
      <w:ind w:left="720"/>
      <w:contextualSpacing/>
    </w:pPr>
  </w:style>
  <w:style w:type="paragraph" w:customStyle="1" w:styleId="Body">
    <w:name w:val="Body"/>
    <w:rsid w:val="00086FD0"/>
    <w:rPr>
      <w:rFonts w:ascii="Helvetica" w:eastAsia="ヒラギノ角ゴ Pro W3" w:hAnsi="Helvetica" w:cs="Times New Roman"/>
      <w:color w:val="00000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03F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F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FD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FD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F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FD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FDB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03FDB"/>
  </w:style>
  <w:style w:type="character" w:customStyle="1" w:styleId="FootnoteTextChar">
    <w:name w:val="Footnote Text Char"/>
    <w:basedOn w:val="DefaultParagraphFont"/>
    <w:link w:val="FootnoteText"/>
    <w:uiPriority w:val="99"/>
    <w:rsid w:val="00E03FDB"/>
  </w:style>
  <w:style w:type="character" w:styleId="FootnoteReference">
    <w:name w:val="footnote reference"/>
    <w:basedOn w:val="DefaultParagraphFont"/>
    <w:uiPriority w:val="99"/>
    <w:unhideWhenUsed/>
    <w:rsid w:val="00E03F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70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llablue7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ellablue7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deutsch</dc:creator>
  <cp:lastModifiedBy>Nileen Verbeten</cp:lastModifiedBy>
  <cp:revision>2</cp:revision>
  <dcterms:created xsi:type="dcterms:W3CDTF">2013-03-13T18:04:00Z</dcterms:created>
  <dcterms:modified xsi:type="dcterms:W3CDTF">2013-03-13T18:04:00Z</dcterms:modified>
</cp:coreProperties>
</file>